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5E" w:rsidRPr="00AA235E" w:rsidRDefault="00AA235E" w:rsidP="00AA235E">
      <w:pPr>
        <w:spacing w:before="75" w:after="0" w:line="305" w:lineRule="atLeast"/>
        <w:rPr>
          <w:rFonts w:ascii="Times New Roman" w:eastAsia="Times New Roman" w:hAnsi="Times New Roman" w:cs="Times New Roman"/>
          <w:sz w:val="21"/>
          <w:szCs w:val="21"/>
        </w:rPr>
      </w:pPr>
      <w:r w:rsidRPr="00AA235E">
        <w:rPr>
          <w:rFonts w:ascii="Times New Roman" w:eastAsia="Times New Roman" w:hAnsi="Times New Roman" w:cs="Times New Roman"/>
          <w:sz w:val="21"/>
          <w:szCs w:val="21"/>
        </w:rPr>
        <w:t>Rochell Bishop Sleets is the managing editor at Newsday, where she manages daily operations and works closely with the newsroom’s award-winning team to provide impactful, differentiated coverage to diverse audiences across all platforms. Sleets, who joined Newsday in February 2023, launched her journalism career in high school as a Dow Jones scholar at the Asbury Park Press newspaper in her home state of New Jersey. She made history in 2020 at the Chicago Tribune as the paper’s first Black news director, where she fiercely advocated for diversity in editing, coverage, and hiring and promotion. She has worked in journalism for three decades and has been dedicated to telling the full, fair stories — the joys and the sorrows — of all people. Sleets, who has been honored and recognized for her editing work, is also a licensed educator. As part of giving back to her community and supporting diverse youth and young adults, she has been a tutor and college adviser to students for over a decade, helping them achieve their academic goals and setting them up with the tools they need to help launch professional careers. A first-generation American to immigrant parents from Belize, Central America, Sleets graduated from Howard University in Washington, D.C., with a bachelor’s degree in broadcast journalism and received a master’s degree in teaching from National Louis University in Chicago. She and her husband, Gentry, live in Suffolk County and have four adult children.</w:t>
      </w:r>
    </w:p>
    <w:p w:rsidR="00392E07" w:rsidRDefault="00AA235E" w:rsidP="00AA235E">
      <w:hyperlink r:id="rId5" w:tgtFrame="_blank" w:history="1">
        <w:r w:rsidRPr="00AA235E">
          <w:rPr>
            <w:rFonts w:ascii="Times New Roman" w:eastAsia="Times New Roman" w:hAnsi="Times New Roman" w:cs="Times New Roman"/>
            <w:color w:val="1DBF73"/>
            <w:sz w:val="24"/>
            <w:szCs w:val="24"/>
          </w:rPr>
          <w:br/>
        </w:r>
      </w:hyperlink>
      <w:bookmarkStart w:id="0" w:name="_GoBack"/>
      <w:bookmarkEnd w:id="0"/>
    </w:p>
    <w:sectPr w:rsidR="0039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5E"/>
    <w:rsid w:val="00392E07"/>
    <w:rsid w:val="00AA2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1035">
      <w:bodyDiv w:val="1"/>
      <w:marLeft w:val="0"/>
      <w:marRight w:val="0"/>
      <w:marTop w:val="0"/>
      <w:marBottom w:val="0"/>
      <w:divBdr>
        <w:top w:val="none" w:sz="0" w:space="0" w:color="auto"/>
        <w:left w:val="none" w:sz="0" w:space="0" w:color="auto"/>
        <w:bottom w:val="none" w:sz="0" w:space="0" w:color="auto"/>
        <w:right w:val="none" w:sz="0" w:space="0" w:color="auto"/>
      </w:divBdr>
      <w:divsChild>
        <w:div w:id="18344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verr-res.cloudinary.com/image/upload/f_auto,q_auto/v1/secured-attachments/messaging_message/attachment/bf9d9400d78bc9b34588b64e98055278-21307591705206057176/rochell-bishop-sleets.jpg?__cld_token__=exp=1705633157~hmac=383c77b93e1d6c2909c75446ade30faa08b09ba23fc516d4d062151859dba8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hsoopa</dc:creator>
  <cp:lastModifiedBy>hsoopa</cp:lastModifiedBy>
  <cp:revision>2</cp:revision>
  <dcterms:created xsi:type="dcterms:W3CDTF">2024-01-18T21:00:00Z</dcterms:created>
  <dcterms:modified xsi:type="dcterms:W3CDTF">2024-01-18T21:00:00Z</dcterms:modified>
</cp:coreProperties>
</file>